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46" w:rsidRPr="008F0C46" w:rsidRDefault="008F0C46" w:rsidP="008F0C46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>Ставропольский край</w:t>
      </w:r>
    </w:p>
    <w:p w:rsidR="008F0C46" w:rsidRPr="008F0C46" w:rsidRDefault="008F0C46" w:rsidP="008F0C46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 xml:space="preserve">Муниципальный этап всероссийской олимпиады школьников </w:t>
      </w:r>
    </w:p>
    <w:p w:rsidR="008F0C46" w:rsidRPr="008F0C46" w:rsidRDefault="008F0C46" w:rsidP="008F0C46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>2017/18 учебного года</w:t>
      </w:r>
    </w:p>
    <w:p w:rsidR="008F0C46" w:rsidRPr="008F0C46" w:rsidRDefault="008F0C46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F0C46" w:rsidRPr="008F0C46" w:rsidRDefault="008F0C46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0C46" w:rsidRPr="008F0C46" w:rsidRDefault="008F0C46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 xml:space="preserve">Требования к организации и проведению </w:t>
      </w:r>
    </w:p>
    <w:p w:rsidR="008F0C46" w:rsidRPr="008F0C46" w:rsidRDefault="008F0C46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0C46">
        <w:rPr>
          <w:rFonts w:ascii="Times New Roman" w:hAnsi="Times New Roman" w:cs="Times New Roman"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:rsidR="008F0C46" w:rsidRPr="008F0C46" w:rsidRDefault="008F0C46" w:rsidP="008F0C4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F0C46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физике</w:t>
      </w:r>
      <w:r w:rsidRPr="008F0C46">
        <w:rPr>
          <w:rFonts w:ascii="Times New Roman" w:hAnsi="Times New Roman" w:cs="Times New Roman"/>
          <w:bCs/>
          <w:sz w:val="28"/>
          <w:szCs w:val="28"/>
        </w:rPr>
        <w:t>в</w:t>
      </w:r>
      <w:proofErr w:type="spellEnd"/>
      <w:r w:rsidRPr="008F0C46">
        <w:rPr>
          <w:rFonts w:ascii="Times New Roman" w:hAnsi="Times New Roman" w:cs="Times New Roman"/>
          <w:bCs/>
          <w:sz w:val="28"/>
          <w:szCs w:val="28"/>
        </w:rPr>
        <w:t xml:space="preserve"> 2017/18 учебном году</w:t>
      </w:r>
      <w:proofErr w:type="gramEnd"/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Главная цель изучения учебного предмета «Физика»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школе это – это освоение знаний о методах научного познания природы, современной физической картины мира. Всероссийская олимпиада школьников по физике на всех своих этапах ориентируется на реализацию этой цели и способствует её достижению.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Особенности муниципального этапа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олимпиады по физике проводится в соответствии с Порядком проведения всероссийской олимпиады школьников от 18 ноября 2013 года (№1252).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муниципальном уровне олимпиады принимают участие: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 (с 7 по 11 классы). </w:t>
      </w:r>
    </w:p>
    <w:p w:rsidR="00511224" w:rsidRDefault="00511224" w:rsidP="008F0C46">
      <w:pPr>
        <w:pStyle w:val="Default"/>
        <w:spacing w:after="57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Олимпиадные задания 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</w:rPr>
        <w:t>ос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ят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творческий, эвристический характер, содержат элементы состязательности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>соответств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уют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 xml:space="preserve"> школьной программе по физике, направлены 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выявл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 xml:space="preserve">ение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способности обучающихся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применять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полученные в школе знания, а не их объем. </w:t>
      </w:r>
    </w:p>
    <w:p w:rsidR="00511224" w:rsidRDefault="00511224" w:rsidP="008F0C46">
      <w:pPr>
        <w:pStyle w:val="Default"/>
        <w:ind w:left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7-х и 8-х классов, предлагается решить 4 задачи.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 9-х, 10-х, 11-х классах – 5 задач.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Типология заданий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Типология заданий муниципального этапа всероссийской олимпиады школьников по физике в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Ставропольском крае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201</w:t>
      </w:r>
      <w:r w:rsidR="00645D72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1</w:t>
      </w:r>
      <w:r w:rsidR="00645D72">
        <w:rPr>
          <w:rFonts w:ascii="Times New Roman" w:hAnsi="Times New Roman" w:cs="Times New Roman"/>
          <w:color w:val="auto"/>
          <w:sz w:val="28"/>
          <w:szCs w:val="28"/>
        </w:rPr>
        <w:t>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не изменяется.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этой связи обращаем внимание на то, что в 201</w:t>
      </w:r>
      <w:r w:rsidR="00645D72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45D72">
        <w:rPr>
          <w:rFonts w:ascii="Times New Roman" w:hAnsi="Times New Roman" w:cs="Times New Roman"/>
          <w:color w:val="auto"/>
          <w:sz w:val="28"/>
          <w:szCs w:val="28"/>
        </w:rPr>
        <w:t>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для выполнения на муниципальном этапе всероссийской олимпиады школьников по физике будут предложены следующие типы заданий: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теоретических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 теоретических 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10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11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C1133F" w:rsidRDefault="00C1133F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и методики </w:t>
      </w:r>
      <w:proofErr w:type="gram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оценивания выполненных олимпиадных заданий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по физике в Ставропольском крае в 201</w:t>
      </w:r>
      <w:r w:rsidR="00645D72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F0C46">
        <w:rPr>
          <w:rFonts w:ascii="Times New Roman" w:hAnsi="Times New Roman" w:cs="Times New Roman"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45D72">
        <w:rPr>
          <w:rFonts w:ascii="Times New Roman" w:hAnsi="Times New Roman" w:cs="Times New Roman"/>
          <w:color w:val="auto"/>
          <w:sz w:val="28"/>
          <w:szCs w:val="28"/>
        </w:rPr>
        <w:t>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приводится в соответствии с системой оценивания регионального этапа и осуществляется по критериям, предложенным Центральной предметно-методической комиссией. При этом муниципальным предметно-методическим комиссиям рекомендуется оценивать выполнение заданий согласно стандартной методике оценивания решений: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01"/>
      </w:tblGrid>
      <w:tr w:rsidR="00511224" w:rsidTr="00C1133F">
        <w:trPr>
          <w:trHeight w:val="125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730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Правильность (ошибочность) решения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верное решение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5-6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в целом верное,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однако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содержит существенные ошибки (не физические, а математические).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решение одного из двух возможных случаев. </w:t>
            </w:r>
          </w:p>
        </w:tc>
      </w:tr>
      <w:tr w:rsidR="00511224" w:rsidTr="00C1133F">
        <w:trPr>
          <w:trHeight w:val="450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2-3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 </w:t>
            </w:r>
          </w:p>
        </w:tc>
      </w:tr>
      <w:tr w:rsidR="00511224" w:rsidTr="00C1133F">
        <w:trPr>
          <w:trHeight w:val="288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0-1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отдельные уравнения, относящиеся к сути задачи при отсутствии решения (или при ошибочном решении). </w:t>
            </w:r>
          </w:p>
        </w:tc>
      </w:tr>
      <w:tr w:rsidR="00511224" w:rsidTr="00C1133F">
        <w:trPr>
          <w:trHeight w:val="127"/>
        </w:trPr>
        <w:tc>
          <w:tcPr>
            <w:tcW w:w="1951" w:type="dxa"/>
          </w:tcPr>
          <w:p w:rsidR="00511224" w:rsidRDefault="00511224" w:rsidP="00511224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301" w:type="dxa"/>
          </w:tcPr>
          <w:p w:rsidR="00511224" w:rsidRDefault="00511224" w:rsidP="00C1133F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неверное, или отсутствует. </w:t>
            </w:r>
          </w:p>
        </w:tc>
      </w:tr>
    </w:tbl>
    <w:p w:rsidR="00254506" w:rsidRDefault="00254506" w:rsidP="00254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506" w:rsidRPr="00254506" w:rsidRDefault="00254506" w:rsidP="00254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Максимальный балл 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>в 7</w:t>
      </w:r>
      <w:r>
        <w:rPr>
          <w:rFonts w:ascii="Times New Roman" w:hAnsi="Times New Roman" w:cs="Times New Roman"/>
          <w:color w:val="000000"/>
          <w:sz w:val="28"/>
          <w:szCs w:val="28"/>
        </w:rPr>
        <w:t>, 8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– 40 баллов, в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-11 классах – 50 баллов. </w:t>
      </w:r>
    </w:p>
    <w:p w:rsidR="00254506" w:rsidRPr="00254506" w:rsidRDefault="00254506" w:rsidP="00254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Особенности выставления или фиксации оценок </w:t>
      </w:r>
    </w:p>
    <w:p w:rsidR="00511224" w:rsidRDefault="00254506" w:rsidP="00254506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4506">
        <w:rPr>
          <w:rFonts w:ascii="Times New Roman" w:hAnsi="Times New Roman" w:cs="Times New Roman"/>
          <w:sz w:val="28"/>
          <w:szCs w:val="28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Формальные аспекты выполнения заданий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всероссийской олимпиады школьников по физике проводится в один тур.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Согласно рекомендациям Центральной предметно-методической комиссии, продолжительность олимпиады варьируется в зависимости от класса или возраста: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7 и 8 классов продолжительность выполнения заданий – </w:t>
      </w:r>
      <w:r w:rsidR="00254506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астрономических часа, для 9, 10 и 11 классов – 3 астрономических часа 30 минут.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Задания выполняются письменно, объём работ специально не регламентируется.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Правила использования черновиков </w:t>
      </w:r>
    </w:p>
    <w:p w:rsidR="008F0C46" w:rsidRDefault="008F0C46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Черновики не проверяются и не оцениваются.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Если участник использовал черновик, он сдаёт его вместе с работой.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Материально-техническое обеспечение для выполнения олимпиадных заданий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обеспечить школьников комплектом заданий, писчебумажными принадлежностями (тетрадями, ручками), ознакомить обучающихся с правилами выполнения заданий.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Наличие в аудитории, где проводится олимпиада, дополнительного материала (например, текстов, средств мобильной связи и т.д.) исключается. В случае нарушения этих условий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исключается из состава участников олимпиады.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Процедура регистрации участников олимпиады: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 </w:t>
      </w:r>
    </w:p>
    <w:p w:rsidR="00511224" w:rsidRDefault="00511224" w:rsidP="0051122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Показ олимпиадных работ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может проводиться как в очной, так и в дистанционной форме в течение двух дней после объявления результатов. </w:t>
      </w:r>
    </w:p>
    <w:p w:rsidR="00511224" w:rsidRDefault="00511224" w:rsidP="00EF6F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апелляций </w:t>
      </w:r>
      <w:r>
        <w:rPr>
          <w:rFonts w:ascii="Times New Roman" w:hAnsi="Times New Roman" w:cs="Times New Roman"/>
          <w:sz w:val="28"/>
          <w:szCs w:val="28"/>
        </w:rPr>
        <w:t>проводится в случаях несогласия участника олимпиады с результатами оценивания его олимпиадной работы или 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:rsidR="00511224" w:rsidRPr="00511224" w:rsidRDefault="00511224" w:rsidP="00511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Дополнительная информация </w:t>
      </w:r>
    </w:p>
    <w:p w:rsidR="00511224" w:rsidRDefault="00511224" w:rsidP="0051122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color w:val="000000"/>
          <w:sz w:val="28"/>
          <w:szCs w:val="28"/>
        </w:rPr>
        <w:t>Для выполнения заданий рекомендуем учащимся пользоваться инженерным калькулятором и набором таблиц, разрешенных при проведении ЕГЭ по физике.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3"/>
        <w:gridCol w:w="1134"/>
        <w:gridCol w:w="1134"/>
        <w:gridCol w:w="708"/>
        <w:gridCol w:w="709"/>
        <w:gridCol w:w="709"/>
        <w:gridCol w:w="1134"/>
        <w:gridCol w:w="850"/>
        <w:gridCol w:w="709"/>
      </w:tblGrid>
      <w:tr w:rsidR="008F0C46" w:rsidRPr="008F0C46" w:rsidTr="00737741">
        <w:tc>
          <w:tcPr>
            <w:tcW w:w="1276" w:type="dxa"/>
            <w:vMerge w:val="restart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4819" w:type="dxa"/>
            <w:gridSpan w:val="6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8F0C46" w:rsidRPr="008F0C46" w:rsidTr="00737741">
        <w:trPr>
          <w:cantSplit/>
          <w:trHeight w:val="1510"/>
        </w:trPr>
        <w:tc>
          <w:tcPr>
            <w:tcW w:w="1276" w:type="dxa"/>
            <w:vMerge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2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bookmarkStart w:id="0" w:name="_GoBack"/>
            <w:bookmarkEnd w:id="0"/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5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8F0C46" w:rsidRPr="008F0C46" w:rsidTr="00737741">
        <w:trPr>
          <w:trHeight w:val="269"/>
        </w:trPr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C46" w:rsidRPr="008F0C46" w:rsidTr="00737741"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C46" w:rsidRPr="008F0C46" w:rsidTr="00737741"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C46" w:rsidRPr="008F0C46" w:rsidTr="00737741"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0C46" w:rsidRPr="008F0C46" w:rsidTr="00737741">
        <w:tc>
          <w:tcPr>
            <w:tcW w:w="1276" w:type="dxa"/>
          </w:tcPr>
          <w:p w:rsidR="008F0C46" w:rsidRPr="008F0C46" w:rsidRDefault="008F0C46" w:rsidP="008F0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F0C46" w:rsidRPr="008F0C46" w:rsidRDefault="008F0C46" w:rsidP="008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0C46" w:rsidRPr="008F0C46" w:rsidRDefault="008F0C46" w:rsidP="005112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F0C46" w:rsidRPr="008F0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4742D"/>
    <w:multiLevelType w:val="hybridMultilevel"/>
    <w:tmpl w:val="6E1ED460"/>
    <w:lvl w:ilvl="0" w:tplc="2B9C7EB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24"/>
    <w:rsid w:val="00254506"/>
    <w:rsid w:val="00511224"/>
    <w:rsid w:val="00645D72"/>
    <w:rsid w:val="00737741"/>
    <w:rsid w:val="008F0C46"/>
    <w:rsid w:val="00A35670"/>
    <w:rsid w:val="00BE048E"/>
    <w:rsid w:val="00BF6776"/>
    <w:rsid w:val="00C1133F"/>
    <w:rsid w:val="00E80C9D"/>
    <w:rsid w:val="00EF6FCD"/>
    <w:rsid w:val="00F9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Любенко Наталья Ивановна</cp:lastModifiedBy>
  <cp:revision>6</cp:revision>
  <cp:lastPrinted>2017-10-11T10:16:00Z</cp:lastPrinted>
  <dcterms:created xsi:type="dcterms:W3CDTF">2017-10-05T16:31:00Z</dcterms:created>
  <dcterms:modified xsi:type="dcterms:W3CDTF">2017-10-11T10:16:00Z</dcterms:modified>
</cp:coreProperties>
</file>